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33FB6C0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7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山东公用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黄河水务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有限公司</w:t>
      </w:r>
    </w:p>
    <w:p w14:paraId="07766A6F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7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</w:rPr>
        <w:t>202</w:t>
      </w:r>
      <w:r>
        <w:rPr>
          <w:rFonts w:hint="eastAsia" w:ascii="Times New Roman" w:hAnsi="Times New Roman" w:eastAsia="方正小标宋简体" w:cs="Times New Roman"/>
          <w:sz w:val="44"/>
          <w:szCs w:val="44"/>
          <w:lang w:val="en-US" w:eastAsia="zh-CN"/>
        </w:rPr>
        <w:t>4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年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度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财务等重大信息公开</w:t>
      </w:r>
    </w:p>
    <w:p w14:paraId="2159DDF1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67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96" w:beforeLines="30" w:beforeAutospacing="0" w:after="96" w:afterLines="30" w:afterAutospacing="0" w:line="240" w:lineRule="auto"/>
        <w:jc w:val="left"/>
        <w:textAlignment w:val="auto"/>
        <w:rPr>
          <w:sz w:val="30"/>
          <w:szCs w:val="30"/>
        </w:rPr>
      </w:pPr>
    </w:p>
    <w:p w14:paraId="34854CF5">
      <w:pPr>
        <w:keepNext w:val="0"/>
        <w:keepLines w:val="0"/>
        <w:pageBreakBefore w:val="0"/>
        <w:widowControl w:val="0"/>
        <w:numPr>
          <w:numId w:val="0"/>
        </w:numPr>
        <w:tabs>
          <w:tab w:val="left" w:pos="67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firstLine="643" w:firstLineChars="200"/>
        <w:jc w:val="left"/>
        <w:textAlignment w:val="auto"/>
        <w:rPr>
          <w:sz w:val="32"/>
          <w:szCs w:val="32"/>
        </w:rPr>
      </w:pPr>
      <w:r>
        <w:rPr>
          <w:rStyle w:val="6"/>
          <w:rFonts w:hint="eastAsia" w:ascii="方正黑体简体" w:hAnsi="方正黑体简体" w:eastAsia="方正黑体简体" w:cs="方正黑体简体"/>
          <w:sz w:val="32"/>
          <w:szCs w:val="32"/>
          <w:lang w:eastAsia="zh-CN"/>
        </w:rPr>
        <w:t>一、</w:t>
      </w:r>
      <w:r>
        <w:rPr>
          <w:rStyle w:val="6"/>
          <w:rFonts w:ascii="方正黑体简体" w:hAnsi="方正黑体简体" w:eastAsia="方正黑体简体" w:cs="方正黑体简体"/>
          <w:sz w:val="32"/>
          <w:szCs w:val="32"/>
        </w:rPr>
        <w:t>公司基本情况</w:t>
      </w:r>
    </w:p>
    <w:p w14:paraId="79E413EF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67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firstLine="643" w:firstLineChars="200"/>
        <w:jc w:val="left"/>
        <w:textAlignment w:val="auto"/>
        <w:rPr>
          <w:rStyle w:val="6"/>
          <w:rFonts w:hint="default" w:ascii="Times New Roman" w:hAnsi="Times New Roman" w:eastAsia="方正仿宋简体" w:cs="Times New Roman"/>
          <w:sz w:val="32"/>
          <w:szCs w:val="32"/>
        </w:rPr>
      </w:pPr>
      <w:r>
        <w:rPr>
          <w:rStyle w:val="6"/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1</w:t>
      </w:r>
      <w:r>
        <w:rPr>
          <w:rStyle w:val="6"/>
          <w:rFonts w:hint="default" w:ascii="Times New Roman" w:hAnsi="Times New Roman" w:eastAsia="方正仿宋简体" w:cs="Times New Roman"/>
          <w:sz w:val="32"/>
          <w:szCs w:val="32"/>
        </w:rPr>
        <w:t>.公司名称：山东公用</w:t>
      </w:r>
      <w:r>
        <w:rPr>
          <w:rStyle w:val="6"/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黄河水务</w:t>
      </w:r>
      <w:r>
        <w:rPr>
          <w:rStyle w:val="6"/>
          <w:rFonts w:hint="default" w:ascii="Times New Roman" w:hAnsi="Times New Roman" w:eastAsia="方正仿宋简体" w:cs="Times New Roman"/>
          <w:sz w:val="32"/>
          <w:szCs w:val="32"/>
        </w:rPr>
        <w:t>有限公司</w:t>
      </w:r>
    </w:p>
    <w:p w14:paraId="7F325F23"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3" w:firstLineChars="200"/>
        <w:textAlignment w:val="auto"/>
        <w:rPr>
          <w:rStyle w:val="6"/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</w:pPr>
      <w:r>
        <w:rPr>
          <w:rStyle w:val="6"/>
          <w:rFonts w:hint="default" w:ascii="Times New Roman" w:hAnsi="Times New Roman" w:eastAsia="方正仿宋简体" w:cs="Times New Roman"/>
          <w:sz w:val="32"/>
          <w:szCs w:val="32"/>
        </w:rPr>
        <w:t>2.法定代表人：</w:t>
      </w:r>
      <w:r>
        <w:rPr>
          <w:rStyle w:val="6"/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秦玉民</w:t>
      </w:r>
    </w:p>
    <w:p w14:paraId="2B4B457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Style w:val="6"/>
          <w:rFonts w:hint="default" w:ascii="Times New Roman" w:hAnsi="Times New Roman" w:eastAsia="方正仿宋简体" w:cs="Times New Roman"/>
          <w:sz w:val="32"/>
          <w:szCs w:val="32"/>
        </w:rPr>
        <w:t>3.注册地址：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山东省济宁市任城区古槐街道红星中路23号山东公用大厦9楼</w:t>
      </w:r>
    </w:p>
    <w:p w14:paraId="3705F7D3"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3" w:firstLineChars="200"/>
        <w:textAlignment w:val="auto"/>
        <w:rPr>
          <w:rStyle w:val="6"/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</w:pPr>
      <w:r>
        <w:rPr>
          <w:rStyle w:val="6"/>
          <w:rFonts w:hint="default" w:ascii="Times New Roman" w:hAnsi="Times New Roman" w:eastAsia="方正仿宋简体" w:cs="Times New Roman"/>
          <w:sz w:val="32"/>
          <w:szCs w:val="32"/>
        </w:rPr>
        <w:t>4.经营范围：一般项目:水资源管理</w:t>
      </w:r>
      <w:r>
        <w:rPr>
          <w:rStyle w:val="6"/>
          <w:rFonts w:hint="default" w:ascii="Times New Roman" w:hAnsi="Times New Roman" w:eastAsia="方正仿宋简体" w:cs="Times New Roman"/>
          <w:sz w:val="32"/>
          <w:szCs w:val="32"/>
          <w:lang w:eastAsia="zh-CN"/>
        </w:rPr>
        <w:t>；</w:t>
      </w:r>
      <w:r>
        <w:rPr>
          <w:rStyle w:val="6"/>
          <w:rFonts w:hint="default" w:ascii="Times New Roman" w:hAnsi="Times New Roman" w:eastAsia="方正仿宋简体" w:cs="Times New Roman"/>
          <w:sz w:val="32"/>
          <w:szCs w:val="32"/>
        </w:rPr>
        <w:t>水土流失防治</w:t>
      </w:r>
      <w:r>
        <w:rPr>
          <w:rStyle w:val="6"/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服务；</w:t>
      </w:r>
      <w:r>
        <w:rPr>
          <w:rStyle w:val="6"/>
          <w:rFonts w:hint="default" w:ascii="Times New Roman" w:hAnsi="Times New Roman" w:eastAsia="方正仿宋简体" w:cs="Times New Roman"/>
          <w:sz w:val="32"/>
          <w:szCs w:val="32"/>
        </w:rPr>
        <w:t>水文服务</w:t>
      </w:r>
      <w:r>
        <w:rPr>
          <w:rStyle w:val="6"/>
          <w:rFonts w:hint="default" w:ascii="Times New Roman" w:hAnsi="Times New Roman" w:eastAsia="方正仿宋简体" w:cs="Times New Roman"/>
          <w:sz w:val="32"/>
          <w:szCs w:val="32"/>
          <w:lang w:eastAsia="zh-CN"/>
        </w:rPr>
        <w:t>；</w:t>
      </w:r>
      <w:r>
        <w:rPr>
          <w:rStyle w:val="6"/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灌溉</w:t>
      </w:r>
      <w:r>
        <w:rPr>
          <w:rStyle w:val="6"/>
          <w:rFonts w:hint="default" w:ascii="Times New Roman" w:hAnsi="Times New Roman" w:eastAsia="方正仿宋简体" w:cs="Times New Roman"/>
          <w:sz w:val="32"/>
          <w:szCs w:val="32"/>
        </w:rPr>
        <w:t>服务</w:t>
      </w:r>
      <w:r>
        <w:rPr>
          <w:rStyle w:val="6"/>
          <w:rFonts w:hint="default" w:ascii="Times New Roman" w:hAnsi="Times New Roman" w:eastAsia="方正仿宋简体" w:cs="Times New Roman"/>
          <w:sz w:val="32"/>
          <w:szCs w:val="32"/>
          <w:lang w:eastAsia="zh-CN"/>
        </w:rPr>
        <w:t>；</w:t>
      </w:r>
      <w:r>
        <w:rPr>
          <w:rStyle w:val="6"/>
          <w:rFonts w:hint="default" w:ascii="Times New Roman" w:hAnsi="Times New Roman" w:eastAsia="方正仿宋简体" w:cs="Times New Roman"/>
          <w:sz w:val="32"/>
          <w:szCs w:val="32"/>
        </w:rPr>
        <w:t>土地整治服务</w:t>
      </w:r>
      <w:r>
        <w:rPr>
          <w:rStyle w:val="6"/>
          <w:rFonts w:hint="default" w:ascii="Times New Roman" w:hAnsi="Times New Roman" w:eastAsia="方正仿宋简体" w:cs="Times New Roman"/>
          <w:sz w:val="32"/>
          <w:szCs w:val="32"/>
          <w:lang w:eastAsia="zh-CN"/>
        </w:rPr>
        <w:t>；</w:t>
      </w:r>
      <w:r>
        <w:rPr>
          <w:rStyle w:val="6"/>
          <w:rFonts w:hint="default" w:ascii="Times New Roman" w:hAnsi="Times New Roman" w:eastAsia="方正仿宋简体" w:cs="Times New Roman"/>
          <w:sz w:val="32"/>
          <w:szCs w:val="32"/>
        </w:rPr>
        <w:t>生态恢复及生态</w:t>
      </w:r>
      <w:r>
        <w:rPr>
          <w:rStyle w:val="6"/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保护</w:t>
      </w:r>
      <w:r>
        <w:rPr>
          <w:rStyle w:val="6"/>
          <w:rFonts w:hint="default" w:ascii="Times New Roman" w:hAnsi="Times New Roman" w:eastAsia="方正仿宋简体" w:cs="Times New Roman"/>
          <w:sz w:val="32"/>
          <w:szCs w:val="32"/>
        </w:rPr>
        <w:t>服务</w:t>
      </w:r>
      <w:r>
        <w:rPr>
          <w:rStyle w:val="6"/>
          <w:rFonts w:hint="default" w:ascii="Times New Roman" w:hAnsi="Times New Roman" w:eastAsia="方正仿宋简体" w:cs="Times New Roman"/>
          <w:sz w:val="32"/>
          <w:szCs w:val="32"/>
          <w:lang w:eastAsia="zh-CN"/>
        </w:rPr>
        <w:t>；</w:t>
      </w:r>
      <w:r>
        <w:rPr>
          <w:rStyle w:val="6"/>
          <w:rFonts w:hint="default" w:ascii="Times New Roman" w:hAnsi="Times New Roman" w:eastAsia="方正仿宋简体" w:cs="Times New Roman"/>
          <w:sz w:val="32"/>
          <w:szCs w:val="32"/>
        </w:rPr>
        <w:t>水污染治理</w:t>
      </w:r>
      <w:r>
        <w:rPr>
          <w:rStyle w:val="6"/>
          <w:rFonts w:hint="default" w:ascii="Times New Roman" w:hAnsi="Times New Roman" w:eastAsia="方正仿宋简体" w:cs="Times New Roman"/>
          <w:sz w:val="32"/>
          <w:szCs w:val="32"/>
          <w:lang w:eastAsia="zh-CN"/>
        </w:rPr>
        <w:t>；</w:t>
      </w:r>
      <w:r>
        <w:rPr>
          <w:rStyle w:val="6"/>
          <w:rFonts w:hint="default" w:ascii="Times New Roman" w:hAnsi="Times New Roman" w:eastAsia="方正仿宋简体" w:cs="Times New Roman"/>
          <w:sz w:val="32"/>
          <w:szCs w:val="32"/>
        </w:rPr>
        <w:t>环境应急治理服务</w:t>
      </w:r>
      <w:r>
        <w:rPr>
          <w:rStyle w:val="6"/>
          <w:rFonts w:hint="default" w:ascii="Times New Roman" w:hAnsi="Times New Roman" w:eastAsia="方正仿宋简体" w:cs="Times New Roman"/>
          <w:sz w:val="32"/>
          <w:szCs w:val="32"/>
          <w:lang w:eastAsia="zh-CN"/>
        </w:rPr>
        <w:t>；</w:t>
      </w:r>
      <w:r>
        <w:rPr>
          <w:rStyle w:val="6"/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园</w:t>
      </w:r>
      <w:r>
        <w:rPr>
          <w:rStyle w:val="6"/>
          <w:rFonts w:hint="default" w:ascii="Times New Roman" w:hAnsi="Times New Roman" w:eastAsia="方正仿宋简体" w:cs="Times New Roman"/>
          <w:sz w:val="32"/>
          <w:szCs w:val="32"/>
        </w:rPr>
        <w:t>林绿化工程施工</w:t>
      </w:r>
      <w:r>
        <w:rPr>
          <w:rStyle w:val="6"/>
          <w:rFonts w:hint="default" w:ascii="Times New Roman" w:hAnsi="Times New Roman" w:eastAsia="方正仿宋简体" w:cs="Times New Roman"/>
          <w:sz w:val="32"/>
          <w:szCs w:val="32"/>
          <w:lang w:eastAsia="zh-CN"/>
        </w:rPr>
        <w:t>；</w:t>
      </w:r>
      <w:r>
        <w:rPr>
          <w:rStyle w:val="6"/>
          <w:rFonts w:hint="default" w:ascii="Times New Roman" w:hAnsi="Times New Roman" w:eastAsia="方正仿宋简体" w:cs="Times New Roman"/>
          <w:sz w:val="32"/>
          <w:szCs w:val="32"/>
        </w:rPr>
        <w:t>土石方工程</w:t>
      </w:r>
      <w:r>
        <w:rPr>
          <w:rStyle w:val="6"/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 xml:space="preserve">施工；对外承包工程；工程管理服务（除依法须经批准的项目外，凭营业执照依法自主开展经营活动） </w:t>
      </w:r>
    </w:p>
    <w:p w14:paraId="139BEBA6"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3" w:firstLineChars="200"/>
        <w:textAlignment w:val="auto"/>
        <w:rPr>
          <w:rStyle w:val="6"/>
          <w:rFonts w:hint="default" w:ascii="Times New Roman" w:hAnsi="Times New Roman" w:eastAsia="方正仿宋简体" w:cs="Times New Roman"/>
          <w:sz w:val="32"/>
          <w:szCs w:val="32"/>
        </w:rPr>
      </w:pPr>
      <w:r>
        <w:rPr>
          <w:rStyle w:val="6"/>
          <w:rFonts w:hint="default" w:ascii="Times New Roman" w:hAnsi="Times New Roman" w:eastAsia="方正仿宋简体" w:cs="Times New Roman"/>
          <w:sz w:val="32"/>
          <w:szCs w:val="32"/>
        </w:rPr>
        <w:t xml:space="preserve">5.公司简介: </w:t>
      </w:r>
    </w:p>
    <w:p w14:paraId="476302F1"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3" w:firstLineChars="200"/>
        <w:textAlignment w:val="auto"/>
        <w:rPr>
          <w:rStyle w:val="6"/>
          <w:rFonts w:hint="default" w:ascii="Times New Roman" w:hAnsi="Times New Roman" w:eastAsia="方正仿宋简体" w:cs="Times New Roman"/>
          <w:sz w:val="31"/>
          <w:szCs w:val="31"/>
        </w:rPr>
      </w:pPr>
      <w:r>
        <w:rPr>
          <w:rStyle w:val="6"/>
          <w:rFonts w:hint="default" w:ascii="Times New Roman" w:hAnsi="Times New Roman" w:eastAsia="方正仿宋简体" w:cs="Times New Roman"/>
          <w:sz w:val="32"/>
          <w:szCs w:val="32"/>
        </w:rPr>
        <w:t>山东公用黄河水务有限公司于</w:t>
      </w:r>
      <w:r>
        <w:rPr>
          <w:rStyle w:val="6"/>
          <w:rFonts w:hint="default" w:ascii="Times New Roman" w:hAnsi="Times New Roman" w:eastAsia="方正仿宋简体" w:cs="Times New Roman"/>
          <w:b/>
          <w:bCs w:val="0"/>
          <w:sz w:val="32"/>
          <w:szCs w:val="32"/>
        </w:rPr>
        <w:t>2021</w:t>
      </w:r>
      <w:r>
        <w:rPr>
          <w:rStyle w:val="6"/>
          <w:rFonts w:hint="default" w:ascii="Times New Roman" w:hAnsi="Times New Roman" w:eastAsia="方正仿宋简体" w:cs="Times New Roman"/>
          <w:sz w:val="32"/>
          <w:szCs w:val="32"/>
        </w:rPr>
        <w:t>年</w:t>
      </w:r>
      <w:r>
        <w:rPr>
          <w:rStyle w:val="6"/>
          <w:rFonts w:hint="default" w:ascii="Times New Roman" w:hAnsi="Times New Roman" w:eastAsia="方正仿宋简体" w:cs="Times New Roman"/>
          <w:b/>
          <w:bCs w:val="0"/>
          <w:sz w:val="32"/>
          <w:szCs w:val="32"/>
          <w:lang w:val="en-US" w:eastAsia="zh-CN"/>
        </w:rPr>
        <w:t>0</w:t>
      </w:r>
      <w:r>
        <w:rPr>
          <w:rStyle w:val="6"/>
          <w:rFonts w:hint="default" w:ascii="Times New Roman" w:hAnsi="Times New Roman" w:eastAsia="方正仿宋简体" w:cs="Times New Roman"/>
          <w:b/>
          <w:bCs w:val="0"/>
          <w:sz w:val="32"/>
          <w:szCs w:val="32"/>
        </w:rPr>
        <w:t>1</w:t>
      </w:r>
      <w:r>
        <w:rPr>
          <w:rStyle w:val="6"/>
          <w:rFonts w:hint="default" w:ascii="Times New Roman" w:hAnsi="Times New Roman" w:eastAsia="方正仿宋简体" w:cs="Times New Roman"/>
          <w:sz w:val="32"/>
          <w:szCs w:val="32"/>
        </w:rPr>
        <w:t>月</w:t>
      </w:r>
      <w:r>
        <w:rPr>
          <w:rStyle w:val="6"/>
          <w:rFonts w:hint="default" w:ascii="Times New Roman" w:hAnsi="Times New Roman" w:eastAsia="方正仿宋简体" w:cs="Times New Roman"/>
          <w:b/>
          <w:bCs w:val="0"/>
          <w:sz w:val="32"/>
          <w:szCs w:val="32"/>
        </w:rPr>
        <w:t>12</w:t>
      </w:r>
      <w:r>
        <w:rPr>
          <w:rStyle w:val="6"/>
          <w:rFonts w:hint="default" w:ascii="Times New Roman" w:hAnsi="Times New Roman" w:eastAsia="方正仿宋简体" w:cs="Times New Roman"/>
          <w:sz w:val="32"/>
          <w:szCs w:val="32"/>
        </w:rPr>
        <w:t>日成立，注册资金</w:t>
      </w:r>
      <w:r>
        <w:rPr>
          <w:rStyle w:val="6"/>
          <w:rFonts w:hint="default" w:ascii="Times New Roman" w:hAnsi="Times New Roman" w:eastAsia="方正仿宋简体" w:cs="Times New Roman"/>
          <w:b w:val="0"/>
          <w:bCs/>
          <w:sz w:val="32"/>
          <w:szCs w:val="32"/>
        </w:rPr>
        <w:t>1</w:t>
      </w:r>
      <w:r>
        <w:rPr>
          <w:rStyle w:val="6"/>
          <w:rFonts w:hint="default" w:ascii="Times New Roman" w:hAnsi="Times New Roman" w:eastAsia="方正仿宋简体" w:cs="Times New Roman"/>
          <w:sz w:val="32"/>
          <w:szCs w:val="32"/>
        </w:rPr>
        <w:t>亿元，是山东公用控股有限公司出资设立的全资子公司，作为济宁市引黄西线工程的项目公司，具体负责项目的投资、建设、运营等。该项目总投资为</w:t>
      </w:r>
      <w:r>
        <w:rPr>
          <w:rStyle w:val="6"/>
          <w:rFonts w:hint="default" w:ascii="Times New Roman" w:hAnsi="Times New Roman" w:eastAsia="方正仿宋简体" w:cs="Times New Roman"/>
          <w:b/>
          <w:bCs w:val="0"/>
          <w:sz w:val="32"/>
          <w:szCs w:val="32"/>
        </w:rPr>
        <w:t>21.93</w:t>
      </w:r>
      <w:r>
        <w:rPr>
          <w:rStyle w:val="6"/>
          <w:rFonts w:hint="default" w:ascii="Times New Roman" w:hAnsi="Times New Roman" w:eastAsia="方正仿宋简体" w:cs="Times New Roman"/>
          <w:sz w:val="32"/>
          <w:szCs w:val="32"/>
        </w:rPr>
        <w:t>亿元，截止</w:t>
      </w:r>
      <w:r>
        <w:rPr>
          <w:rStyle w:val="6"/>
          <w:rFonts w:hint="default" w:ascii="Times New Roman" w:hAnsi="Times New Roman" w:eastAsia="方正仿宋简体" w:cs="Times New Roman"/>
          <w:b/>
          <w:bCs w:val="0"/>
          <w:sz w:val="32"/>
          <w:szCs w:val="32"/>
        </w:rPr>
        <w:t>202</w:t>
      </w:r>
      <w:r>
        <w:rPr>
          <w:rStyle w:val="6"/>
          <w:rFonts w:hint="default" w:ascii="Times New Roman" w:hAnsi="Times New Roman" w:eastAsia="方正仿宋简体" w:cs="Times New Roman"/>
          <w:b/>
          <w:bCs w:val="0"/>
          <w:sz w:val="32"/>
          <w:szCs w:val="32"/>
          <w:lang w:val="en-US" w:eastAsia="zh-CN"/>
        </w:rPr>
        <w:t>4</w:t>
      </w:r>
      <w:r>
        <w:rPr>
          <w:rStyle w:val="6"/>
          <w:rFonts w:hint="default" w:ascii="Times New Roman" w:hAnsi="Times New Roman" w:eastAsia="方正仿宋简体" w:cs="Times New Roman"/>
          <w:sz w:val="32"/>
          <w:szCs w:val="32"/>
        </w:rPr>
        <w:t>年</w:t>
      </w:r>
      <w:r>
        <w:rPr>
          <w:rStyle w:val="6"/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12月</w:t>
      </w:r>
      <w:r>
        <w:rPr>
          <w:rStyle w:val="6"/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31日</w:t>
      </w:r>
      <w:r>
        <w:rPr>
          <w:rStyle w:val="6"/>
          <w:rFonts w:hint="default" w:ascii="Times New Roman" w:hAnsi="Times New Roman" w:eastAsia="方正仿宋简体" w:cs="Times New Roman"/>
          <w:sz w:val="32"/>
          <w:szCs w:val="32"/>
        </w:rPr>
        <w:t>公司资产总额达</w:t>
      </w:r>
      <w:r>
        <w:rPr>
          <w:rStyle w:val="6"/>
          <w:rFonts w:hint="default" w:ascii="Times New Roman" w:hAnsi="Times New Roman" w:eastAsia="方正仿宋简体" w:cs="Times New Roman"/>
          <w:sz w:val="32"/>
          <w:szCs w:val="32"/>
        </w:rPr>
        <w:t>1</w:t>
      </w:r>
      <w:r>
        <w:rPr>
          <w:rStyle w:val="6"/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7</w:t>
      </w:r>
      <w:r>
        <w:rPr>
          <w:rStyle w:val="6"/>
          <w:rFonts w:hint="default" w:ascii="Times New Roman" w:hAnsi="Times New Roman" w:eastAsia="方正仿宋简体" w:cs="Times New Roman"/>
          <w:sz w:val="32"/>
          <w:szCs w:val="32"/>
        </w:rPr>
        <w:t>.</w:t>
      </w:r>
      <w:r>
        <w:rPr>
          <w:rStyle w:val="6"/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4797</w:t>
      </w:r>
      <w:r>
        <w:rPr>
          <w:rStyle w:val="6"/>
          <w:rFonts w:hint="default" w:ascii="Times New Roman" w:hAnsi="Times New Roman" w:eastAsia="方正仿宋简体" w:cs="Times New Roman"/>
          <w:sz w:val="32"/>
          <w:szCs w:val="32"/>
        </w:rPr>
        <w:t>亿元，</w:t>
      </w:r>
      <w:r>
        <w:rPr>
          <w:rStyle w:val="6"/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目前后续工程</w:t>
      </w:r>
      <w:r>
        <w:rPr>
          <w:rStyle w:val="6"/>
          <w:rFonts w:hint="default" w:ascii="Times New Roman" w:hAnsi="Times New Roman" w:eastAsia="方正仿宋简体" w:cs="Times New Roman"/>
          <w:sz w:val="32"/>
          <w:szCs w:val="32"/>
        </w:rPr>
        <w:t>正在建设</w:t>
      </w:r>
      <w:r>
        <w:rPr>
          <w:rStyle w:val="6"/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中</w:t>
      </w:r>
      <w:r>
        <w:rPr>
          <w:rStyle w:val="6"/>
          <w:rFonts w:hint="default" w:ascii="Times New Roman" w:hAnsi="Times New Roman" w:eastAsia="方正仿宋简体" w:cs="Times New Roman"/>
          <w:sz w:val="32"/>
          <w:szCs w:val="32"/>
        </w:rPr>
        <w:t>，计划</w:t>
      </w:r>
      <w:r>
        <w:rPr>
          <w:rStyle w:val="6"/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于</w:t>
      </w:r>
      <w:r>
        <w:rPr>
          <w:rStyle w:val="6"/>
          <w:rFonts w:hint="default" w:ascii="Times New Roman" w:hAnsi="Times New Roman" w:eastAsia="方正仿宋简体" w:cs="Times New Roman"/>
          <w:sz w:val="32"/>
          <w:szCs w:val="32"/>
        </w:rPr>
        <w:t>202</w:t>
      </w:r>
      <w:r>
        <w:rPr>
          <w:rStyle w:val="6"/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5</w:t>
      </w:r>
      <w:r>
        <w:rPr>
          <w:rStyle w:val="6"/>
          <w:rFonts w:hint="default" w:ascii="Times New Roman" w:hAnsi="Times New Roman" w:eastAsia="方正仿宋简体" w:cs="Times New Roman"/>
          <w:sz w:val="32"/>
          <w:szCs w:val="32"/>
        </w:rPr>
        <w:t>年</w:t>
      </w:r>
      <w:r>
        <w:rPr>
          <w:rStyle w:val="6"/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12</w:t>
      </w:r>
      <w:r>
        <w:rPr>
          <w:rStyle w:val="6"/>
          <w:rFonts w:hint="default" w:ascii="Times New Roman" w:hAnsi="Times New Roman" w:eastAsia="方正仿宋简体" w:cs="Times New Roman"/>
          <w:sz w:val="32"/>
          <w:szCs w:val="32"/>
        </w:rPr>
        <w:t>月</w:t>
      </w:r>
      <w:r>
        <w:rPr>
          <w:rStyle w:val="6"/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31日</w:t>
      </w:r>
      <w:r>
        <w:rPr>
          <w:rStyle w:val="6"/>
          <w:rFonts w:hint="default" w:ascii="Times New Roman" w:hAnsi="Times New Roman" w:eastAsia="方正仿宋简体" w:cs="Times New Roman"/>
          <w:sz w:val="32"/>
          <w:szCs w:val="32"/>
        </w:rPr>
        <w:t>完成施工。</w:t>
      </w:r>
    </w:p>
    <w:p w14:paraId="2B8EDB81">
      <w:pPr>
        <w:pStyle w:val="3"/>
        <w:keepNext w:val="0"/>
        <w:keepLines w:val="0"/>
        <w:pageBreakBefore w:val="0"/>
        <w:widowControl/>
        <w:numPr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Chars="0" w:right="0" w:rightChars="0" w:firstLine="643" w:firstLineChars="200"/>
        <w:textAlignment w:val="auto"/>
        <w:rPr>
          <w:rStyle w:val="6"/>
          <w:rFonts w:hint="default" w:ascii="Times New Roman" w:hAnsi="Times New Roman" w:eastAsia="方正黑体简体" w:cs="Times New Roman"/>
          <w:sz w:val="32"/>
          <w:szCs w:val="32"/>
        </w:rPr>
      </w:pPr>
      <w:r>
        <w:rPr>
          <w:rStyle w:val="6"/>
          <w:rFonts w:hint="eastAsia" w:eastAsia="方正黑体简体" w:cs="Times New Roman"/>
          <w:sz w:val="32"/>
          <w:szCs w:val="32"/>
          <w:lang w:eastAsia="zh-CN"/>
        </w:rPr>
        <w:t>二、</w:t>
      </w:r>
      <w:r>
        <w:rPr>
          <w:rStyle w:val="6"/>
          <w:rFonts w:hint="default" w:ascii="Times New Roman" w:hAnsi="Times New Roman" w:eastAsia="方正黑体简体" w:cs="Times New Roman"/>
          <w:sz w:val="32"/>
          <w:szCs w:val="32"/>
        </w:rPr>
        <w:t>主要会计数据和财务指标（截至到202</w:t>
      </w:r>
      <w:r>
        <w:rPr>
          <w:rStyle w:val="6"/>
          <w:rFonts w:hint="default" w:ascii="Times New Roman" w:hAnsi="Times New Roman" w:eastAsia="方正黑体简体" w:cs="Times New Roman"/>
          <w:sz w:val="32"/>
          <w:szCs w:val="32"/>
          <w:lang w:val="en-US" w:eastAsia="zh-CN"/>
        </w:rPr>
        <w:t>4</w:t>
      </w:r>
      <w:r>
        <w:rPr>
          <w:rStyle w:val="6"/>
          <w:rFonts w:hint="default" w:ascii="Times New Roman" w:hAnsi="Times New Roman" w:eastAsia="方正黑体简体" w:cs="Times New Roman"/>
          <w:sz w:val="32"/>
          <w:szCs w:val="32"/>
        </w:rPr>
        <w:t>年</w:t>
      </w:r>
      <w:r>
        <w:rPr>
          <w:rStyle w:val="6"/>
          <w:rFonts w:hint="default" w:ascii="Times New Roman" w:hAnsi="Times New Roman" w:eastAsia="方正黑体简体" w:cs="Times New Roman"/>
          <w:sz w:val="32"/>
          <w:szCs w:val="32"/>
          <w:lang w:val="en-US" w:eastAsia="zh-CN"/>
        </w:rPr>
        <w:t>12</w:t>
      </w:r>
      <w:r>
        <w:rPr>
          <w:rStyle w:val="6"/>
          <w:rFonts w:hint="default" w:ascii="Times New Roman" w:hAnsi="Times New Roman" w:eastAsia="方正黑体简体" w:cs="Times New Roman"/>
          <w:sz w:val="32"/>
          <w:szCs w:val="32"/>
        </w:rPr>
        <w:t>月3</w:t>
      </w:r>
      <w:r>
        <w:rPr>
          <w:rStyle w:val="6"/>
          <w:rFonts w:hint="default" w:ascii="Times New Roman" w:hAnsi="Times New Roman" w:eastAsia="方正黑体简体" w:cs="Times New Roman"/>
          <w:sz w:val="32"/>
          <w:szCs w:val="32"/>
          <w:lang w:val="en-US" w:eastAsia="zh-CN"/>
        </w:rPr>
        <w:t>1</w:t>
      </w:r>
      <w:r>
        <w:rPr>
          <w:rStyle w:val="6"/>
          <w:rFonts w:hint="default" w:ascii="Times New Roman" w:hAnsi="Times New Roman" w:eastAsia="方正黑体简体" w:cs="Times New Roman"/>
          <w:sz w:val="32"/>
          <w:szCs w:val="32"/>
        </w:rPr>
        <w:t>日）</w:t>
      </w:r>
    </w:p>
    <w:p w14:paraId="690E77C2"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746" w:firstLineChars="2100"/>
        <w:textAlignment w:val="auto"/>
        <w:rPr>
          <w:rFonts w:hint="default" w:ascii="Times New Roman" w:hAnsi="Times New Roman" w:eastAsia="方正仿宋简体" w:cs="Times New Roman"/>
          <w:sz w:val="32"/>
          <w:szCs w:val="32"/>
        </w:rPr>
      </w:pPr>
      <w:r>
        <w:rPr>
          <w:rStyle w:val="6"/>
          <w:rFonts w:hint="default" w:ascii="Times New Roman" w:hAnsi="Times New Roman" w:eastAsia="方正仿宋简体" w:cs="Times New Roman"/>
          <w:sz w:val="32"/>
          <w:szCs w:val="32"/>
        </w:rPr>
        <w:t>单位： 万元</w:t>
      </w:r>
    </w:p>
    <w:tbl>
      <w:tblPr>
        <w:tblStyle w:val="4"/>
        <w:tblW w:w="0" w:type="auto"/>
        <w:tblCellSpacing w:w="0" w:type="dxa"/>
        <w:tblInd w:w="369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110"/>
        <w:gridCol w:w="4410"/>
      </w:tblGrid>
      <w:tr w14:paraId="1C72E2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110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68EA5873"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7" w:beforeLines="40" w:beforeAutospacing="0" w:after="127" w:afterLines="40" w:afterAutospacing="0" w:line="240" w:lineRule="auto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sz w:val="32"/>
                <w:szCs w:val="32"/>
              </w:rPr>
            </w:pPr>
            <w:r>
              <w:rPr>
                <w:rStyle w:val="6"/>
                <w:rFonts w:hint="default" w:ascii="Times New Roman" w:hAnsi="Times New Roman" w:eastAsia="方正仿宋简体" w:cs="Times New Roman"/>
                <w:sz w:val="32"/>
                <w:szCs w:val="32"/>
              </w:rPr>
              <w:t>资产总额</w:t>
            </w:r>
          </w:p>
        </w:tc>
        <w:tc>
          <w:tcPr>
            <w:tcW w:w="4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0418E9E5"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7" w:beforeLines="40" w:beforeAutospacing="0" w:after="127" w:afterLines="40" w:afterAutospacing="0" w:line="240" w:lineRule="auto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sz w:val="32"/>
                <w:szCs w:val="32"/>
                <w:lang w:val="en-US" w:eastAsia="zh-CN"/>
              </w:rPr>
            </w:pPr>
            <w:r>
              <w:rPr>
                <w:rStyle w:val="6"/>
                <w:rFonts w:hint="default" w:ascii="Times New Roman" w:hAnsi="Times New Roman" w:eastAsia="方正仿宋简体" w:cs="Times New Roman"/>
                <w:sz w:val="32"/>
                <w:szCs w:val="32"/>
                <w:lang w:val="en-US" w:eastAsia="zh-CN"/>
              </w:rPr>
              <w:t>174</w:t>
            </w:r>
            <w:r>
              <w:rPr>
                <w:rStyle w:val="6"/>
                <w:rFonts w:hint="default" w:ascii="Times New Roman" w:hAnsi="Times New Roman" w:eastAsia="方正仿宋简体" w:cs="Times New Roman"/>
                <w:sz w:val="32"/>
                <w:szCs w:val="32"/>
              </w:rPr>
              <w:t>,</w:t>
            </w:r>
            <w:r>
              <w:rPr>
                <w:rStyle w:val="6"/>
                <w:rFonts w:hint="default" w:ascii="Times New Roman" w:hAnsi="Times New Roman" w:eastAsia="方正仿宋简体" w:cs="Times New Roman"/>
                <w:sz w:val="32"/>
                <w:szCs w:val="32"/>
                <w:lang w:val="en-US" w:eastAsia="zh-CN"/>
              </w:rPr>
              <w:t>796</w:t>
            </w:r>
            <w:r>
              <w:rPr>
                <w:rStyle w:val="6"/>
                <w:rFonts w:hint="default" w:ascii="Times New Roman" w:hAnsi="Times New Roman" w:eastAsia="方正仿宋简体" w:cs="Times New Roman"/>
                <w:sz w:val="32"/>
                <w:szCs w:val="32"/>
              </w:rPr>
              <w:t>.</w:t>
            </w:r>
            <w:r>
              <w:rPr>
                <w:rStyle w:val="6"/>
                <w:rFonts w:hint="default" w:ascii="Times New Roman" w:hAnsi="Times New Roman" w:eastAsia="方正仿宋简体" w:cs="Times New Roman"/>
                <w:sz w:val="32"/>
                <w:szCs w:val="32"/>
                <w:lang w:val="en-US" w:eastAsia="zh-CN"/>
              </w:rPr>
              <w:t>59</w:t>
            </w:r>
          </w:p>
        </w:tc>
      </w:tr>
      <w:tr w14:paraId="57B663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74ADC8D8"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7" w:beforeLines="40" w:beforeAutospacing="0" w:after="127" w:afterLines="40" w:afterAutospacing="0" w:line="240" w:lineRule="auto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sz w:val="32"/>
                <w:szCs w:val="32"/>
              </w:rPr>
            </w:pPr>
            <w:r>
              <w:rPr>
                <w:rStyle w:val="6"/>
                <w:rFonts w:hint="default" w:ascii="Times New Roman" w:hAnsi="Times New Roman" w:eastAsia="方正仿宋简体" w:cs="Times New Roman"/>
                <w:sz w:val="32"/>
                <w:szCs w:val="32"/>
              </w:rPr>
              <w:t>负债总额</w:t>
            </w:r>
          </w:p>
        </w:tc>
        <w:tc>
          <w:tcPr>
            <w:tcW w:w="4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5660F7B6"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7" w:beforeLines="40" w:beforeAutospacing="0" w:after="127" w:afterLines="40" w:afterAutospacing="0" w:line="240" w:lineRule="auto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sz w:val="32"/>
                <w:szCs w:val="32"/>
                <w:lang w:val="en-US" w:eastAsia="zh-CN"/>
              </w:rPr>
            </w:pPr>
            <w:r>
              <w:rPr>
                <w:rStyle w:val="6"/>
                <w:rFonts w:hint="default" w:ascii="Times New Roman" w:hAnsi="Times New Roman" w:eastAsia="方正仿宋简体" w:cs="Times New Roman"/>
                <w:sz w:val="32"/>
                <w:szCs w:val="32"/>
                <w:lang w:val="en-US" w:eastAsia="zh-CN"/>
              </w:rPr>
              <w:t>146</w:t>
            </w:r>
            <w:r>
              <w:rPr>
                <w:rStyle w:val="6"/>
                <w:rFonts w:hint="default" w:ascii="Times New Roman" w:hAnsi="Times New Roman" w:eastAsia="方正仿宋简体" w:cs="Times New Roman"/>
                <w:sz w:val="32"/>
                <w:szCs w:val="32"/>
              </w:rPr>
              <w:t>,</w:t>
            </w:r>
            <w:r>
              <w:rPr>
                <w:rStyle w:val="6"/>
                <w:rFonts w:hint="default" w:ascii="Times New Roman" w:hAnsi="Times New Roman" w:eastAsia="方正仿宋简体" w:cs="Times New Roman"/>
                <w:sz w:val="32"/>
                <w:szCs w:val="32"/>
                <w:lang w:val="en-US" w:eastAsia="zh-CN"/>
              </w:rPr>
              <w:t>858</w:t>
            </w:r>
            <w:r>
              <w:rPr>
                <w:rStyle w:val="6"/>
                <w:rFonts w:hint="default" w:ascii="Times New Roman" w:hAnsi="Times New Roman" w:eastAsia="方正仿宋简体" w:cs="Times New Roman"/>
                <w:sz w:val="32"/>
                <w:szCs w:val="32"/>
              </w:rPr>
              <w:t>.</w:t>
            </w:r>
            <w:r>
              <w:rPr>
                <w:rStyle w:val="6"/>
                <w:rFonts w:hint="default" w:ascii="Times New Roman" w:hAnsi="Times New Roman" w:eastAsia="方正仿宋简体" w:cs="Times New Roman"/>
                <w:sz w:val="32"/>
                <w:szCs w:val="32"/>
                <w:lang w:val="en-US" w:eastAsia="zh-CN"/>
              </w:rPr>
              <w:t>30</w:t>
            </w:r>
          </w:p>
        </w:tc>
      </w:tr>
      <w:tr w14:paraId="3E6E58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51C104A5"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7" w:beforeLines="40" w:beforeAutospacing="0" w:after="127" w:afterLines="40" w:afterAutospacing="0" w:line="240" w:lineRule="auto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sz w:val="32"/>
                <w:szCs w:val="32"/>
              </w:rPr>
            </w:pPr>
            <w:r>
              <w:rPr>
                <w:rStyle w:val="6"/>
                <w:rFonts w:hint="default" w:ascii="Times New Roman" w:hAnsi="Times New Roman" w:eastAsia="方正仿宋简体" w:cs="Times New Roman"/>
                <w:sz w:val="32"/>
                <w:szCs w:val="32"/>
              </w:rPr>
              <w:t>所有者权益</w:t>
            </w:r>
          </w:p>
        </w:tc>
        <w:tc>
          <w:tcPr>
            <w:tcW w:w="4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0DE95195"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7" w:beforeLines="40" w:beforeAutospacing="0" w:after="127" w:afterLines="40" w:afterAutospacing="0" w:line="240" w:lineRule="auto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sz w:val="32"/>
                <w:szCs w:val="32"/>
                <w:lang w:val="en-US" w:eastAsia="zh-CN"/>
              </w:rPr>
            </w:pPr>
            <w:r>
              <w:rPr>
                <w:rStyle w:val="6"/>
                <w:rFonts w:hint="default" w:ascii="Times New Roman" w:hAnsi="Times New Roman" w:eastAsia="方正仿宋简体" w:cs="Times New Roman"/>
                <w:sz w:val="32"/>
                <w:szCs w:val="32"/>
                <w:lang w:val="en-US" w:eastAsia="zh-CN"/>
              </w:rPr>
              <w:t>279</w:t>
            </w:r>
            <w:r>
              <w:rPr>
                <w:rStyle w:val="6"/>
                <w:rFonts w:hint="default" w:ascii="Times New Roman" w:hAnsi="Times New Roman" w:eastAsia="方正仿宋简体" w:cs="Times New Roman"/>
                <w:sz w:val="32"/>
                <w:szCs w:val="32"/>
              </w:rPr>
              <w:t>,</w:t>
            </w:r>
            <w:r>
              <w:rPr>
                <w:rStyle w:val="6"/>
                <w:rFonts w:hint="default" w:ascii="Times New Roman" w:hAnsi="Times New Roman" w:eastAsia="方正仿宋简体" w:cs="Times New Roman"/>
                <w:sz w:val="32"/>
                <w:szCs w:val="32"/>
                <w:lang w:val="en-US" w:eastAsia="zh-CN"/>
              </w:rPr>
              <w:t>3</w:t>
            </w:r>
            <w:r>
              <w:rPr>
                <w:rStyle w:val="6"/>
                <w:rFonts w:hint="default" w:ascii="Times New Roman" w:hAnsi="Times New Roman" w:eastAsia="方正仿宋简体" w:cs="Times New Roman"/>
                <w:sz w:val="32"/>
                <w:szCs w:val="32"/>
                <w:lang w:val="en-US" w:eastAsia="zh-CN"/>
              </w:rPr>
              <w:t>8</w:t>
            </w:r>
            <w:r>
              <w:rPr>
                <w:rStyle w:val="6"/>
                <w:rFonts w:hint="default" w:ascii="Times New Roman" w:hAnsi="Times New Roman" w:eastAsia="方正仿宋简体" w:cs="Times New Roman"/>
                <w:sz w:val="32"/>
                <w:szCs w:val="32"/>
              </w:rPr>
              <w:t>.</w:t>
            </w:r>
            <w:r>
              <w:rPr>
                <w:rStyle w:val="6"/>
                <w:rFonts w:hint="default" w:ascii="Times New Roman" w:hAnsi="Times New Roman" w:eastAsia="方正仿宋简体" w:cs="Times New Roman"/>
                <w:sz w:val="32"/>
                <w:szCs w:val="32"/>
                <w:lang w:val="en-US" w:eastAsia="zh-CN"/>
              </w:rPr>
              <w:t>29</w:t>
            </w:r>
          </w:p>
        </w:tc>
      </w:tr>
    </w:tbl>
    <w:p w14:paraId="01B3B44B"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3" w:firstLineChars="200"/>
        <w:textAlignment w:val="auto"/>
        <w:rPr>
          <w:rFonts w:hint="default" w:ascii="Times New Roman" w:hAnsi="Times New Roman" w:eastAsia="方正黑体简体" w:cs="Times New Roman"/>
          <w:sz w:val="32"/>
          <w:szCs w:val="32"/>
        </w:rPr>
      </w:pPr>
      <w:r>
        <w:rPr>
          <w:rStyle w:val="6"/>
          <w:rFonts w:hint="default" w:ascii="Times New Roman" w:hAnsi="Times New Roman" w:eastAsia="方正黑体简体" w:cs="Times New Roman"/>
          <w:sz w:val="32"/>
          <w:szCs w:val="32"/>
          <w:lang w:val="en-US" w:eastAsia="zh-CN"/>
        </w:rPr>
        <w:t>三</w:t>
      </w:r>
      <w:r>
        <w:rPr>
          <w:rStyle w:val="6"/>
          <w:rFonts w:hint="default" w:ascii="Times New Roman" w:hAnsi="Times New Roman" w:eastAsia="方正黑体简体" w:cs="Times New Roman"/>
          <w:sz w:val="32"/>
          <w:szCs w:val="32"/>
        </w:rPr>
        <w:t>、年度内发生的重大事项及对企业的影响</w:t>
      </w:r>
    </w:p>
    <w:p w14:paraId="46AC27B9"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firstLine="645"/>
        <w:textAlignment w:val="auto"/>
        <w:rPr>
          <w:rFonts w:hint="eastAsia" w:eastAsia="仿宋_GB2312"/>
          <w:bCs/>
          <w:spacing w:val="-2"/>
          <w:sz w:val="32"/>
          <w:szCs w:val="32"/>
          <w:lang w:val="en-US" w:eastAsia="zh-CN"/>
        </w:rPr>
      </w:pPr>
      <w:r>
        <w:rPr>
          <w:rStyle w:val="6"/>
          <w:rFonts w:hint="default" w:ascii="Times New Roman" w:hAnsi="Times New Roman" w:eastAsia="方正仿宋简体" w:cs="Times New Roman"/>
          <w:sz w:val="32"/>
          <w:szCs w:val="32"/>
        </w:rPr>
        <w:t>无。</w:t>
      </w:r>
      <w:r>
        <w:rPr>
          <w:rFonts w:hint="default" w:ascii="Times New Roman" w:hAnsi="Times New Roman" w:eastAsia="仿宋_GB2312" w:cs="Times New Roman"/>
          <w:bCs/>
          <w:spacing w:val="-2"/>
          <w:sz w:val="32"/>
          <w:szCs w:val="32"/>
          <w:lang w:val="en-US" w:eastAsia="zh-CN"/>
        </w:rPr>
        <w:t xml:space="preserve">         </w:t>
      </w:r>
      <w:bookmarkStart w:id="0" w:name="_GoBack"/>
      <w:bookmarkEnd w:id="0"/>
      <w:r>
        <w:rPr>
          <w:rFonts w:hint="default" w:ascii="Times New Roman" w:hAnsi="Times New Roman" w:eastAsia="仿宋_GB2312" w:cs="Times New Roman"/>
          <w:bCs/>
          <w:spacing w:val="-2"/>
          <w:sz w:val="32"/>
          <w:szCs w:val="32"/>
          <w:lang w:val="en-US" w:eastAsia="zh-CN"/>
        </w:rPr>
        <w:t xml:space="preserve">                           </w:t>
      </w:r>
      <w:r>
        <w:rPr>
          <w:rFonts w:hint="eastAsia" w:eastAsia="仿宋_GB2312"/>
          <w:bCs/>
          <w:spacing w:val="-2"/>
          <w:sz w:val="32"/>
          <w:szCs w:val="32"/>
          <w:lang w:val="en-US" w:eastAsia="zh-CN"/>
        </w:rPr>
        <w:t xml:space="preserve">                                              </w:t>
      </w:r>
    </w:p>
    <w:sectPr>
      <w:pgSz w:w="11906" w:h="16838"/>
      <w:pgMar w:top="2098" w:right="1474" w:bottom="1984" w:left="1587" w:header="851" w:footer="992" w:gutter="0"/>
      <w:cols w:space="0" w:num="1"/>
      <w:rtlGutter w:val="0"/>
      <w:docGrid w:type="lines" w:linePitch="31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8"/>
  <w:displayHorizontalDrawingGridEvery w:val="1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M5NDYzNGIzMDY5YzI1MGRiYTcyN2MwZTM0MzdmYTYifQ=="/>
  </w:docVars>
  <w:rsids>
    <w:rsidRoot w:val="256351FF"/>
    <w:rsid w:val="001F3ADA"/>
    <w:rsid w:val="00FE4037"/>
    <w:rsid w:val="03082F4B"/>
    <w:rsid w:val="046C3066"/>
    <w:rsid w:val="04732647"/>
    <w:rsid w:val="04FC43EA"/>
    <w:rsid w:val="06D771C7"/>
    <w:rsid w:val="07061550"/>
    <w:rsid w:val="098A2126"/>
    <w:rsid w:val="0B4D3BF1"/>
    <w:rsid w:val="0BAF1DE0"/>
    <w:rsid w:val="0C4A1EDF"/>
    <w:rsid w:val="0CA37841"/>
    <w:rsid w:val="0DEE0F90"/>
    <w:rsid w:val="119A3908"/>
    <w:rsid w:val="11E64458"/>
    <w:rsid w:val="122D2087"/>
    <w:rsid w:val="129E4D32"/>
    <w:rsid w:val="12CB18A0"/>
    <w:rsid w:val="132A0CBC"/>
    <w:rsid w:val="146B158C"/>
    <w:rsid w:val="17B2302E"/>
    <w:rsid w:val="19155686"/>
    <w:rsid w:val="193463F1"/>
    <w:rsid w:val="199B021E"/>
    <w:rsid w:val="1C0F0A4F"/>
    <w:rsid w:val="1E580955"/>
    <w:rsid w:val="209D2ACD"/>
    <w:rsid w:val="20C0056A"/>
    <w:rsid w:val="20C20786"/>
    <w:rsid w:val="21787096"/>
    <w:rsid w:val="224155C2"/>
    <w:rsid w:val="22873A35"/>
    <w:rsid w:val="237A5348"/>
    <w:rsid w:val="256351FF"/>
    <w:rsid w:val="25A91F14"/>
    <w:rsid w:val="25B54415"/>
    <w:rsid w:val="26CA3EF0"/>
    <w:rsid w:val="26DD1E76"/>
    <w:rsid w:val="26EF2C4E"/>
    <w:rsid w:val="296A347F"/>
    <w:rsid w:val="29B13146"/>
    <w:rsid w:val="2A4B359A"/>
    <w:rsid w:val="2ACE1AD5"/>
    <w:rsid w:val="2BF13CCD"/>
    <w:rsid w:val="2C3342E6"/>
    <w:rsid w:val="2D047A30"/>
    <w:rsid w:val="2D66078F"/>
    <w:rsid w:val="2D9B2143"/>
    <w:rsid w:val="2FBB76FD"/>
    <w:rsid w:val="309D715F"/>
    <w:rsid w:val="30D37E45"/>
    <w:rsid w:val="319F5F79"/>
    <w:rsid w:val="3281224F"/>
    <w:rsid w:val="33F702EF"/>
    <w:rsid w:val="34AE4E51"/>
    <w:rsid w:val="36730D18"/>
    <w:rsid w:val="3991089E"/>
    <w:rsid w:val="3BC96A15"/>
    <w:rsid w:val="3CF72329"/>
    <w:rsid w:val="3D023F8C"/>
    <w:rsid w:val="3D2B4DF3"/>
    <w:rsid w:val="3D314871"/>
    <w:rsid w:val="3D78424E"/>
    <w:rsid w:val="3E3D2DA2"/>
    <w:rsid w:val="3F3C12AC"/>
    <w:rsid w:val="40E02836"/>
    <w:rsid w:val="42B0448A"/>
    <w:rsid w:val="445F3A72"/>
    <w:rsid w:val="44BD69EB"/>
    <w:rsid w:val="44F20D8A"/>
    <w:rsid w:val="45294080"/>
    <w:rsid w:val="45815C6A"/>
    <w:rsid w:val="46BF6A4A"/>
    <w:rsid w:val="485B27A2"/>
    <w:rsid w:val="4A370FED"/>
    <w:rsid w:val="4CF60CEC"/>
    <w:rsid w:val="4D950505"/>
    <w:rsid w:val="4E047438"/>
    <w:rsid w:val="500E459E"/>
    <w:rsid w:val="52F60A01"/>
    <w:rsid w:val="540D23BC"/>
    <w:rsid w:val="5543118E"/>
    <w:rsid w:val="57631674"/>
    <w:rsid w:val="577E46FF"/>
    <w:rsid w:val="5895585D"/>
    <w:rsid w:val="593E0A00"/>
    <w:rsid w:val="59D2663D"/>
    <w:rsid w:val="5A0A04CC"/>
    <w:rsid w:val="5A0F163F"/>
    <w:rsid w:val="5AFE3B8D"/>
    <w:rsid w:val="5BF51502"/>
    <w:rsid w:val="5C166CB5"/>
    <w:rsid w:val="5C384E7D"/>
    <w:rsid w:val="5D6677C8"/>
    <w:rsid w:val="5F2931A3"/>
    <w:rsid w:val="5F385194"/>
    <w:rsid w:val="62162610"/>
    <w:rsid w:val="63100901"/>
    <w:rsid w:val="636522D0"/>
    <w:rsid w:val="6A3A6264"/>
    <w:rsid w:val="6A8B6AC0"/>
    <w:rsid w:val="6B320609"/>
    <w:rsid w:val="6C57619D"/>
    <w:rsid w:val="6C9C1458"/>
    <w:rsid w:val="6D203E37"/>
    <w:rsid w:val="6D2F7BD6"/>
    <w:rsid w:val="6D4E6999"/>
    <w:rsid w:val="6FC860C0"/>
    <w:rsid w:val="70B65454"/>
    <w:rsid w:val="72C54B39"/>
    <w:rsid w:val="751F6782"/>
    <w:rsid w:val="75475CD9"/>
    <w:rsid w:val="75C221AE"/>
    <w:rsid w:val="783E7867"/>
    <w:rsid w:val="7A2D1941"/>
    <w:rsid w:val="7C08655B"/>
    <w:rsid w:val="7C1E3C37"/>
    <w:rsid w:val="7F9B10FB"/>
    <w:rsid w:val="7FB641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Emphasis"/>
    <w:basedOn w:val="5"/>
    <w:qFormat/>
    <w:uiPriority w:val="0"/>
    <w:rPr>
      <w:i/>
    </w:rPr>
  </w:style>
  <w:style w:type="paragraph" w:customStyle="1" w:styleId="8">
    <w:name w:val="正文格式"/>
    <w:basedOn w:val="1"/>
    <w:qFormat/>
    <w:uiPriority w:val="0"/>
    <w:pPr>
      <w:widowControl/>
      <w:adjustRightInd w:val="0"/>
      <w:snapToGrid w:val="0"/>
      <w:spacing w:line="400" w:lineRule="atLeast"/>
      <w:ind w:firstLine="482"/>
      <w:textAlignment w:val="baseline"/>
    </w:pPr>
    <w:rPr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432</Words>
  <Characters>497</Characters>
  <Lines>0</Lines>
  <Paragraphs>0</Paragraphs>
  <TotalTime>35</TotalTime>
  <ScaleCrop>false</ScaleCrop>
  <LinksUpToDate>false</LinksUpToDate>
  <CharactersWithSpaces>582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2024-06-25T02:16:00Z</dcterms:created>
  <dc:creator>石花童</dc:creator>
  <cp:lastModifiedBy>Administrator</cp:lastModifiedBy>
  <cp:lastPrinted>2024-06-25T02:22:00Z</cp:lastPrinted>
  <dcterms:modified xsi:type="dcterms:W3CDTF">2025-06-30T13:32:27Z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01D1501F9B4A444BA5A10A48C8C3F9E3_11</vt:lpwstr>
  </property>
  <property fmtid="{D5CDD505-2E9C-101B-9397-08002B2CF9AE}" pid="4" name="KSOTemplateDocerSaveRecord">
    <vt:lpwstr>eyJoZGlkIjoiZjZkN2I4NDU0ZTQ2OWYwZWMxMzFlNjJlZTY3MDVmZTYifQ==</vt:lpwstr>
  </property>
</Properties>
</file>