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7911B">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济宁腾锐汽车销售服务有限公司</w:t>
      </w:r>
    </w:p>
    <w:p w14:paraId="0B00FD16">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2025年度第一季度财务等重大信息公开</w:t>
      </w:r>
    </w:p>
    <w:p w14:paraId="7C45524C">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14:paraId="143BFC4D">
      <w:pPr>
        <w:pStyle w:val="6"/>
        <w:numPr>
          <w:ilvl w:val="0"/>
          <w:numId w:val="0"/>
        </w:numPr>
        <w:spacing w:line="600" w:lineRule="exact"/>
        <w:ind w:firstLine="641"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14:paraId="440903F1">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14:paraId="49CF2EC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10204BF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31F7F11F">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689DD73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6AE4119A">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4DCDEE0A">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14:paraId="39B7B9C3">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14:paraId="69A0514E">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5BF4B1E4">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36DEDC99">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5CABD987">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14:paraId="1995C21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659B4243">
      <w:pPr>
        <w:pStyle w:val="6"/>
        <w:numPr>
          <w:ilvl w:val="0"/>
          <w:numId w:val="0"/>
        </w:numPr>
        <w:spacing w:line="600" w:lineRule="exact"/>
        <w:ind w:leftChars="0" w:firstLine="641"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14:paraId="3CAE537C">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1.截止到202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月底，营业收入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1127.19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31.76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1F1A8E6C">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3047.23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万元，比年初增加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220.11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7.78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7ADBFD3D">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522.04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减少4.87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降</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0.92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4A2BF93D">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1127.19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20019A6E">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1013.54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27F1880A">
      <w:pPr>
        <w:pStyle w:val="6"/>
        <w:spacing w:line="600" w:lineRule="exact"/>
        <w:ind w:left="0" w:leftChars="0" w:firstLine="641" w:firstLineChars="200"/>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t>三、财务预算执行情况</w:t>
      </w:r>
    </w:p>
    <w:p w14:paraId="3BC69DF1">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1127.19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19.37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24C0D33F">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-4.87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10BB99AC">
      <w:pPr>
        <w:pStyle w:val="6"/>
        <w:numPr>
          <w:ilvl w:val="0"/>
          <w:numId w:val="0"/>
        </w:numPr>
        <w:spacing w:line="600" w:lineRule="exact"/>
        <w:ind w:leftChars="0" w:firstLine="641" w:firstLineChars="200"/>
        <w:rPr>
          <w:rFonts w:hint="default" w:ascii="Times New Roman" w:hAnsi="Times New Roman" w:eastAsia="方正黑体简体" w:cs="Times New Roman"/>
          <w:b/>
          <w:bCs/>
          <w:kern w:val="2"/>
          <w:sz w:val="32"/>
          <w:szCs w:val="32"/>
          <w:lang w:val="en-US" w:eastAsia="zh-CN" w:bidi="ar-SA"/>
        </w:rPr>
      </w:pPr>
      <w:bookmarkStart w:id="0" w:name="_GoBack"/>
      <w:bookmarkEnd w:id="0"/>
      <w:r>
        <w:rPr>
          <w:rFonts w:hint="default" w:ascii="Times New Roman" w:hAnsi="Times New Roman" w:eastAsia="方正黑体简体" w:cs="Times New Roman"/>
          <w:b/>
          <w:bCs/>
          <w:kern w:val="2"/>
          <w:sz w:val="32"/>
          <w:szCs w:val="32"/>
          <w:lang w:val="en-US" w:eastAsia="zh-CN" w:bidi="ar-SA"/>
        </w:rPr>
        <w:t>四、董事及高级管理人员的任职情况</w:t>
      </w:r>
    </w:p>
    <w:p w14:paraId="02EDD074">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69E988D7">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4E54F022">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65E35E85">
      <w:pPr>
        <w:pStyle w:val="6"/>
        <w:numPr>
          <w:ilvl w:val="0"/>
          <w:numId w:val="0"/>
        </w:numPr>
        <w:spacing w:line="600" w:lineRule="exact"/>
        <w:ind w:leftChars="0" w:firstLine="641"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544F3073">
      <w:pPr>
        <w:pStyle w:val="6"/>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公司现有在册人员41人。</w:t>
      </w:r>
    </w:p>
    <w:p w14:paraId="5DD1CD3E">
      <w:pPr>
        <w:rPr>
          <w:rFonts w:asciiTheme="majorEastAsia" w:hAnsiTheme="majorEastAsia" w:eastAsiaTheme="majorEastAsia"/>
          <w:b/>
          <w:bCs/>
        </w:rPr>
      </w:pPr>
    </w:p>
    <w:p w14:paraId="3AA4DB63">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0BA9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DB131D">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DB131D">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9FC6619"/>
    <w:rsid w:val="0A6C2012"/>
    <w:rsid w:val="0DF54C75"/>
    <w:rsid w:val="0FAC45EC"/>
    <w:rsid w:val="13861CA0"/>
    <w:rsid w:val="16331C36"/>
    <w:rsid w:val="165A3666"/>
    <w:rsid w:val="20617F4A"/>
    <w:rsid w:val="24073A55"/>
    <w:rsid w:val="28036BB1"/>
    <w:rsid w:val="287842BC"/>
    <w:rsid w:val="2DBF2EF6"/>
    <w:rsid w:val="31B85284"/>
    <w:rsid w:val="322F40F5"/>
    <w:rsid w:val="33C40A9A"/>
    <w:rsid w:val="351D70EF"/>
    <w:rsid w:val="3F8213B4"/>
    <w:rsid w:val="40D730A3"/>
    <w:rsid w:val="4F5A56CA"/>
    <w:rsid w:val="52784DDC"/>
    <w:rsid w:val="55276C44"/>
    <w:rsid w:val="56FE090D"/>
    <w:rsid w:val="58141F5D"/>
    <w:rsid w:val="5ED708E8"/>
    <w:rsid w:val="62B94A87"/>
    <w:rsid w:val="64E03F43"/>
    <w:rsid w:val="66377F53"/>
    <w:rsid w:val="67391B54"/>
    <w:rsid w:val="69C021BA"/>
    <w:rsid w:val="6CD541DD"/>
    <w:rsid w:val="71E52F59"/>
    <w:rsid w:val="77113D79"/>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811</Words>
  <Characters>872</Characters>
  <Lines>0</Lines>
  <Paragraphs>0</Paragraphs>
  <TotalTime>0</TotalTime>
  <ScaleCrop>false</ScaleCrop>
  <LinksUpToDate>false</LinksUpToDate>
  <CharactersWithSpaces>909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侯亚光</cp:lastModifiedBy>
  <dcterms:modified xsi:type="dcterms:W3CDTF">2025-04-27T06:23:13Z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C92C0D9F0BA74DECB567DB079FC99899_13</vt:lpwstr>
  </property>
  <property fmtid="{D5CDD505-2E9C-101B-9397-08002B2CF9AE}" pid="4" name="KSOTemplateDocerSaveRecord">
    <vt:lpwstr>eyJoZGlkIjoiOTBhNTYzOGMzZGQ1ZmNiN2Y4NzE0ZjFkMDU3ODM2ZjgiLCJ1c2VySWQiOiI3MjgyODU5MDYifQ==</vt:lpwstr>
  </property>
</Properties>
</file>