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山东公用达斯玛特水务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有限公司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 xml:space="preserve"> </w:t>
      </w:r>
      <w:bookmarkStart w:id="1" w:name="_GoBack"/>
      <w:bookmarkEnd w:id="1"/>
    </w:p>
    <w:p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b w:val="0"/>
          <w:bCs w:val="0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季度财务重大信息公开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numPr>
          <w:ilvl w:val="0"/>
          <w:numId w:val="1"/>
        </w:num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公司基本情况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1.公司名称：山东公用达斯玛特水务有限公司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2.法定代表人：房晶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3.注册地址：金乡县胡集镇济宁新材料产业园区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4.经营范围：工业供水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污水处理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5.公司简介: 公司成立于2010年8月5日，地址位于金乡县胡集镇济宁新材料产业园区煤化大道路东，由山东公用水务集团有限公司、博瑞德环境集团股份有限公司、达斯玛特科技（杭州）有限公司及山东阳光颜料有限公司四家企业合资，同时是济宁新材料产业园区管委会唯一授权园区内专门从事供水、污水处理的企业。公司特许经营区域为园区的规划区域及未来发展区域，经营范围为工业供水及污水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公司供水项目设计规模近期为50000 m³/d，其中一期工程规模为25000 m³/d，原水来自北大溜河地表水，工艺采用网格絮凝+平流沉淀+V型滤池过滤+ NaClO消毒工艺，配水采用加压供水方式。</w:t>
      </w:r>
    </w:p>
    <w:p>
      <w:pPr>
        <w:numPr>
          <w:ilvl w:val="0"/>
          <w:numId w:val="0"/>
        </w:num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公司污水项目设计规模近期为40000 m³/d，其中一期规模为20000 m³/d，将接纳、处理济宁新材料产业园区内所有符合纳管标准的污水，是济宁新材料产业园区唯一一个综合污水处理厂。工艺采用“水解+缺氧+曝气生物流化池+曝气池+深度处理”，深度处理采用“混凝反应—沉淀—臭氧氧化池”工艺。园区企业污水通过一企一管的方式收集至公司集水器，经处理后的尾水稳定达到《城镇污水处理厂污染物排放标准》（GB18918-2002）中一级A标准，排入园区人工湿地进一步降解后，再排入新万福河。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</w:rPr>
        <w:t>（截至到202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  <w:lang w:val="en-US" w:eastAsia="zh-CN"/>
        </w:rPr>
        <w:t>5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  <w:lang w:val="en-US" w:eastAsia="zh-CN"/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</w:rPr>
        <w:t>月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  <w:lang w:val="en-US" w:eastAsia="zh-CN"/>
        </w:rPr>
        <w:t>31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</w:rPr>
        <w:t>日）</w:t>
      </w:r>
    </w:p>
    <w:p>
      <w:pPr>
        <w:ind w:firstLine="7020" w:firstLineChars="39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18"/>
          <w:szCs w:val="18"/>
        </w:rPr>
        <w:t>单位： 万元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533.12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508.61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24.72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22.72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15249.08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6784.78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8461.30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1.营业收入：本年预算2100万元，截至到2025年3月31日，完成25.39%。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2.利润总额：本年预算60万元，截至到2025年3月31日，完成41.20%。</w:t>
      </w:r>
    </w:p>
    <w:p>
      <w:pPr>
        <w:snapToGrid w:val="0"/>
        <w:spacing w:line="580" w:lineRule="exact"/>
        <w:ind w:firstLine="643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四、本季度内发生的重大事项及对企业的影响</w:t>
      </w:r>
    </w:p>
    <w:p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无。</w:t>
      </w: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A30700"/>
    <w:multiLevelType w:val="singleLevel"/>
    <w:tmpl w:val="69A307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6DF3B7E"/>
    <w:rsid w:val="09EC724C"/>
    <w:rsid w:val="0D6D5D2C"/>
    <w:rsid w:val="13171B2B"/>
    <w:rsid w:val="13CC2444"/>
    <w:rsid w:val="180477A4"/>
    <w:rsid w:val="19215BC0"/>
    <w:rsid w:val="19560A59"/>
    <w:rsid w:val="1C496371"/>
    <w:rsid w:val="27F12EAC"/>
    <w:rsid w:val="29D47C5C"/>
    <w:rsid w:val="2A4822AF"/>
    <w:rsid w:val="2D9F5C7A"/>
    <w:rsid w:val="2E901C6B"/>
    <w:rsid w:val="338D00AD"/>
    <w:rsid w:val="33A670F3"/>
    <w:rsid w:val="367B20F8"/>
    <w:rsid w:val="40E1715D"/>
    <w:rsid w:val="419C0824"/>
    <w:rsid w:val="44244964"/>
    <w:rsid w:val="57404164"/>
    <w:rsid w:val="5C425CCD"/>
    <w:rsid w:val="5C83014D"/>
    <w:rsid w:val="5CFE55A7"/>
    <w:rsid w:val="5D361238"/>
    <w:rsid w:val="5E145AF2"/>
    <w:rsid w:val="5F372BCB"/>
    <w:rsid w:val="5F412942"/>
    <w:rsid w:val="60785E58"/>
    <w:rsid w:val="66ED7F4A"/>
    <w:rsid w:val="678437B5"/>
    <w:rsid w:val="70C1078D"/>
    <w:rsid w:val="7451111C"/>
    <w:rsid w:val="75D26FF0"/>
    <w:rsid w:val="775A30EF"/>
    <w:rsid w:val="7D974DA5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722</Words>
  <Characters>842</Characters>
  <Lines>5</Lines>
  <Paragraphs>1</Paragraphs>
  <TotalTime>6</TotalTime>
  <ScaleCrop>false</ScaleCrop>
  <LinksUpToDate>false</LinksUpToDate>
  <CharactersWithSpaces>851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2025-04-30T08:21:10Z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EA74C1FF97974B4C9BCB2A66CAC65296</vt:lpwstr>
  </property>
  <property fmtid="{D5CDD505-2E9C-101B-9397-08002B2CF9AE}" pid="4" name="KSOTemplateDocerSaveRecord">
    <vt:lpwstr>eyJoZGlkIjoiNDZlZWY1MTZiMTkyZjJiYmE4ZmY2NmQ4YzIyODA0ODMifQ==</vt:lpwstr>
  </property>
</Properties>
</file>